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3C6" w:rsidRDefault="000853C6" w:rsidP="003143A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</w:pPr>
    </w:p>
    <w:p w:rsidR="000853C6" w:rsidRDefault="000853C6" w:rsidP="003143A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</w:pPr>
    </w:p>
    <w:p w:rsidR="003143AD" w:rsidRPr="003143AD" w:rsidRDefault="003143AD" w:rsidP="003143AD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</w:pPr>
      <w:r w:rsidRPr="003143AD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  <w:t xml:space="preserve">Акция по ПДД </w:t>
      </w:r>
      <w:proofErr w:type="gramStart"/>
      <w:r w:rsidRPr="003143AD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  <w:t>« Автокресло</w:t>
      </w:r>
      <w:proofErr w:type="gramEnd"/>
      <w:r w:rsidRPr="003143AD">
        <w:rPr>
          <w:rFonts w:ascii="Times New Roman" w:eastAsia="Times New Roman" w:hAnsi="Times New Roman" w:cs="Times New Roman"/>
          <w:b/>
          <w:bCs/>
          <w:i/>
          <w:color w:val="CC0066"/>
          <w:sz w:val="40"/>
          <w:szCs w:val="40"/>
          <w:u w:val="single"/>
          <w:lang w:eastAsia="ru-RU"/>
        </w:rPr>
        <w:t xml:space="preserve"> – детям!»</w:t>
      </w:r>
    </w:p>
    <w:p w:rsidR="00BF350B" w:rsidRDefault="00BF350B" w:rsidP="003143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F350B" w:rsidRDefault="00BF350B" w:rsidP="003143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853C6" w:rsidRDefault="003143AD" w:rsidP="003143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3143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proofErr w:type="spellStart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Бурундукова</w:t>
      </w:r>
      <w:proofErr w:type="spellEnd"/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Елена Васильевна</w:t>
      </w:r>
      <w:r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0853C6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7F62CA" w:rsidRDefault="005B7379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детском саду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«Буратино»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="000853C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начале февраля 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проходила акция: </w:t>
      </w:r>
      <w:proofErr w:type="gramStart"/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 Автокре</w:t>
      </w:r>
      <w:r w:rsidR="007F62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</w:t>
      </w:r>
      <w:proofErr w:type="gramEnd"/>
      <w:r w:rsidR="007F62C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– детям!» </w:t>
      </w:r>
    </w:p>
    <w:p w:rsidR="007F62CA" w:rsidRDefault="007F62CA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Родители 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понимают, что родив ребёнка нужно не только следить за его здоровьем и самочувствием, но и оберегать жизнь. Взрослые даже не подозревают, что перевозка самых дорогих существ может обернуться горем и бедой, что это смертельный риск для малыша.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Наши дети – это самые беззащитные участники дорожного движения и всё, что происходит с ними – это вина взрослых.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Правилами дорожного движения РФ предусмотрена перевозка детей до 12 лет в ДУУ (детских удерживающих устройствах) Взрослые должны чётко знать, если нет автокресла - перевозка ребёнка просто невозможна.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5B7379" w:rsidRDefault="007F62CA" w:rsidP="003143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детьми была проведена интересная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="003143AD" w:rsidRPr="003143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подготовительная работа:</w:t>
      </w:r>
      <w:r w:rsidR="003143AD"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чтение художественной литературы, просмотр презентации «Правила дорожного движения», беседы о значении автокресла, загадки, сюжетно – ролевые игры «Шофёр», «Семья», раскрашивание картинок по ПДД, обыгрывали ситуации. </w:t>
      </w:r>
      <w:r w:rsidR="005B73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0853C6" w:rsidRDefault="003143AD" w:rsidP="003143AD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shd w:val="clear" w:color="auto" w:fill="FFFFFF"/>
          <w:lang w:eastAsia="ru-RU"/>
        </w:rPr>
      </w:pPr>
      <w:r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Родителям предложили анкеты по использованию автокресла. Проанализировав анкеты, обнаружили, что многие родители – водители относятся положительно к использованию детского автокресла и ремней безопасности.</w:t>
      </w:r>
      <w:r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0853C6" w:rsidRDefault="000853C6" w:rsidP="003143AD">
      <w:pPr>
        <w:spacing w:after="0" w:line="240" w:lineRule="auto"/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shd w:val="clear" w:color="auto" w:fill="FFFFFF"/>
          <w:lang w:eastAsia="ru-RU"/>
        </w:rPr>
      </w:pPr>
    </w:p>
    <w:p w:rsidR="003143AD" w:rsidRPr="00AD6227" w:rsidRDefault="005B7379" w:rsidP="003143A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AD6227"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shd w:val="clear" w:color="auto" w:fill="FFFFFF"/>
          <w:lang w:eastAsia="ru-RU"/>
        </w:rPr>
        <w:t>Наш девиз</w:t>
      </w:r>
      <w:r w:rsidR="003143AD" w:rsidRPr="00AD6227">
        <w:rPr>
          <w:rFonts w:ascii="Arial" w:eastAsia="Times New Roman" w:hAnsi="Arial" w:cs="Arial"/>
          <w:b/>
          <w:i/>
          <w:color w:val="000000"/>
          <w:sz w:val="23"/>
          <w:szCs w:val="23"/>
          <w:u w:val="single"/>
          <w:shd w:val="clear" w:color="auto" w:fill="FFFFFF"/>
          <w:lang w:eastAsia="ru-RU"/>
        </w:rPr>
        <w:t>: «Пристегните самого дорогого, пристегнитесь сами!»</w:t>
      </w:r>
    </w:p>
    <w:p w:rsidR="003143AD" w:rsidRPr="003143AD" w:rsidRDefault="005B7379" w:rsidP="003143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5B7379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931200" cy="4719600"/>
            <wp:effectExtent l="0" t="0" r="0" b="5080"/>
            <wp:docPr id="2" name="Рисунок 2" descr="C:\Users\Альбина\Desktop\IMG-3d6884c3f50467679cff2795e3e0c6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IMG-3d6884c3f50467679cff2795e3e0c6cd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47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50B" w:rsidRDefault="003143AD" w:rsidP="00BF350B">
      <w:pPr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</w:pPr>
      <w:r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 ходе проведения акции был проведён и устный опрос взрослых о значимости детских удерживающих устройств. Опрос показал, что родители и дети понимают всю значимость данных устройств безопасной перевозки ребёнка. Родителям были вручены информационные буклеты: «Жизнь ребёнка дороже автокресла!» </w:t>
      </w:r>
      <w:r w:rsidR="005B7379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3143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Педагоги ДОУ надеются, что результатом акции будет снижение количества дорожно – транспортных происшествий с участием детей – пассажиров.</w:t>
      </w:r>
      <w:r w:rsidRPr="003143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B1248F" w:rsidRDefault="005B7379" w:rsidP="000853C6">
      <w:pPr>
        <w:jc w:val="center"/>
      </w:pPr>
      <w:r w:rsidRPr="00BF350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 xml:space="preserve">Безопасность малыша!                                           </w:t>
      </w:r>
      <w:r w:rsidRPr="00BF350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</w:r>
      <w:r w:rsidRPr="00BF350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br/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 закон не нарушайте,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 кресло деточку сажайте.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Это ведь совсем несложно,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Пристегнул – и ехать можно.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Если вдруг манёвр лихой</w:t>
      </w:r>
      <w:bookmarkStart w:id="0" w:name="_GoBack"/>
      <w:bookmarkEnd w:id="0"/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Или столкновение,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Защитит от травм ребёнка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Детское сидение.</w:t>
      </w:r>
      <w:r w:rsidRPr="000853C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Pr="00BF350B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Pr="00BF350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Пусть услышит целый мир,</w:t>
      </w:r>
      <w:r w:rsidRPr="00BF350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br/>
        <w:t>Ребёнок – главный пассажир!</w:t>
      </w:r>
      <w:r w:rsidRPr="00BF350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br/>
        <w:t>Жизнь его ценна, ты знаешь,</w:t>
      </w:r>
      <w:r w:rsidRPr="00BF350B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br/>
        <w:t>Пристегнёшь – не потеряеш</w:t>
      </w:r>
      <w:r w:rsidR="007F62CA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bdr w:val="none" w:sz="0" w:space="0" w:color="auto" w:frame="1"/>
          <w:lang w:eastAsia="ru-RU"/>
        </w:rPr>
        <w:t>ь!</w:t>
      </w:r>
      <w: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5B7379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229200" cy="4928400"/>
            <wp:effectExtent l="0" t="0" r="9525" b="5715"/>
            <wp:docPr id="3" name="Рисунок 3" descr="C:\Users\Альбина\Desktop\20200213_08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20200213_0841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49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3AD" w:rsidRPr="003143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="00BF350B" w:rsidRPr="00BF350B">
        <w:rPr>
          <w:noProof/>
          <w:lang w:eastAsia="ru-RU"/>
        </w:rPr>
        <w:lastRenderedPageBreak/>
        <w:drawing>
          <wp:inline distT="0" distB="0" distL="0" distR="0">
            <wp:extent cx="5939790" cy="3743325"/>
            <wp:effectExtent l="0" t="0" r="3810" b="9525"/>
            <wp:docPr id="5" name="Рисунок 5" descr="C:\Users\Альбина\Desktop\20200213_10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20200213_1044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37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50B" w:rsidRPr="00BF35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350B" w:rsidRPr="00BF350B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Альбина\Desktop\20200213_09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20200213_092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2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83A"/>
    <w:rsid w:val="000853C6"/>
    <w:rsid w:val="003143AD"/>
    <w:rsid w:val="005B7379"/>
    <w:rsid w:val="007F62CA"/>
    <w:rsid w:val="0098683A"/>
    <w:rsid w:val="00AD6227"/>
    <w:rsid w:val="00B1248F"/>
    <w:rsid w:val="00BF350B"/>
    <w:rsid w:val="00FC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76891-CCDB-4537-AF9D-44BAFF28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5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3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Альбина</cp:lastModifiedBy>
  <cp:revision>9</cp:revision>
  <dcterms:created xsi:type="dcterms:W3CDTF">2020-02-12T15:06:00Z</dcterms:created>
  <dcterms:modified xsi:type="dcterms:W3CDTF">2020-02-21T04:33:00Z</dcterms:modified>
</cp:coreProperties>
</file>